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Цифровая инструкция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Подготовить инструкцию по одной из предложенных тем. Инструкция должна быть понятной и доступной для людей с базовыми знаниями о цифровых технологиях. В качестве целевой аудитории можно взять, например, людей старшего возраста или тех, кто впервые использует интернет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Индивидуально: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Выберите тему из списка и запишите свою фамилию в таблице “Темы” (</w:t>
      </w:r>
      <w:hyperlink r:id="rId2">
        <w:r>
          <w:rPr>
            <w:rStyle w:val="Hyperlink"/>
            <w:rFonts w:eastAsia="Times New Roman" w:cs="Times New Roman" w:ascii="Times New Roman" w:hAnsi="Times New Roman"/>
            <w:color w:val="0000EE"/>
            <w:sz w:val="26"/>
            <w:szCs w:val="26"/>
            <w:u w:val="single"/>
          </w:rPr>
          <w:t>Темы ИСП-21</w:t>
        </w:r>
      </w:hyperlink>
      <w:r>
        <w:rPr>
          <w:rFonts w:eastAsia="Times New Roman" w:cs="Times New Roman" w:ascii="Times New Roman" w:hAnsi="Times New Roman"/>
          <w:sz w:val="26"/>
          <w:szCs w:val="26"/>
        </w:rPr>
        <w:t>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Создайте инструкцию в Google Документе, которая должна содержать следующие разделы: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Сценарий от лица пользователя (опишите типичного пользователя, которому нужно выполнить задачу).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Пошаговая инструкция с реальными скриншотами, выполненными вами. Скриншоты должны быть с отображением даты и времени.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Частые ошибки и рекомендации по их устранению.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Мини-тест для проверки усвоения материала (3-5 вопросов).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Сценарий консультации в формате диалога (например, консультант и пользователь, которые решают возникающие проблемы).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Результаты прохождения теста (дайте 4-5 студентам пройти свой тест и проанализируйте результаты)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Создайте буклет (1-2 страницы), который будет содержать основные моменты из вашей инструкции. Буклет должен быть оформлен в едином стиле с инструкцией. Включите QR-код или ссылку на полную версию инструкции. Буклет должен быть визуально понятным и лаконичным, с минимумом текста и максимальной информативностью.</w:t>
      </w:r>
    </w:p>
    <w:p>
      <w:pPr>
        <w:pStyle w:val="normal1"/>
        <w:spacing w:lineRule="auto" w:line="360"/>
        <w:ind w:hanging="0" w:star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отчета: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Документ с инструкцией — загрузите в папку "Инструкции" (</w:t>
      </w:r>
      <w:hyperlink r:id="rId3">
        <w:r>
          <w:rPr>
            <w:rStyle w:val="Style3"/>
            <w:rFonts w:eastAsia="Times New Roman" w:cs="Times New Roman" w:ascii="Times New Roman" w:hAnsi="Times New Roman"/>
            <w:color w:val="0000EE"/>
            <w:sz w:val="26"/>
            <w:szCs w:val="26"/>
            <w:u w:val="single"/>
          </w:rPr>
          <w:t>Инструкции</w:t>
        </w:r>
      </w:hyperlink>
      <w:r>
        <w:rPr>
          <w:rFonts w:eastAsia="Times New Roman" w:cs="Times New Roman" w:ascii="Times New Roman" w:hAnsi="Times New Roman"/>
          <w:sz w:val="26"/>
          <w:szCs w:val="26"/>
        </w:rPr>
        <w:t>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Файл с буклетом — загрузите в папку "Буклеты" (</w:t>
      </w:r>
      <w:hyperlink r:id="rId4">
        <w:r>
          <w:rPr>
            <w:rStyle w:val="Style3"/>
            <w:rFonts w:eastAsia="Times New Roman" w:cs="Times New Roman" w:ascii="Times New Roman" w:hAnsi="Times New Roman"/>
            <w:color w:val="0000EE"/>
            <w:sz w:val="26"/>
            <w:szCs w:val="26"/>
            <w:u w:val="single"/>
          </w:rPr>
          <w:t>Буклеты</w:t>
        </w:r>
      </w:hyperlink>
      <w:r>
        <w:rPr>
          <w:rFonts w:eastAsia="Times New Roman" w:cs="Times New Roman" w:ascii="Times New Roman" w:hAnsi="Times New Roman"/>
          <w:sz w:val="26"/>
          <w:szCs w:val="26"/>
        </w:rPr>
        <w:t>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таблице необходимо указать ссылку на оба файла (инструкцию и буклет) рядом с выбранной темой и вашей фамилией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spreadsheets/d/1Sb8wS7QGqWEV-h4Jzb9ncFTBNG5WDazvotxCjHU_LCQ/edit?usp=sharing" TargetMode="External"/><Relationship Id="rId3" Type="http://schemas.openxmlformats.org/officeDocument/2006/relationships/hyperlink" Target="https://drive.google.com/drive/folders/1ha77SvATnRNMUnSdVuR9HwLVjhDrDmHt?usp=sharing" TargetMode="External"/><Relationship Id="rId4" Type="http://schemas.openxmlformats.org/officeDocument/2006/relationships/hyperlink" Target="https://drive.google.com/drive/folders/1rS_dpWnpDMLMOwXiOLqBeKVCtwzJI6eh?usp=sharing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309</TotalTime>
  <Application>LibreOffice/25.8.6.2$Linux_X86_64 LibreOffice_project/580$Build-2</Application>
  <AppVersion>15.0000</AppVersion>
  <Pages>2</Pages>
  <Words>265</Words>
  <Characters>1718</Characters>
  <CharactersWithSpaces>1956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2026-04-21T20:02:49Z</dcterms:modified>
  <cp:revision>1</cp:revision>
  <dc:subject/>
  <dc:title/>
</cp:coreProperties>
</file>